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9BDED8" w14:textId="77777777" w:rsidR="00593786" w:rsidRDefault="00354D6D">
      <w:pPr>
        <w:pStyle w:val="BodyText"/>
        <w:rPr>
          <w:rFonts w:ascii="Times New Roman"/>
          <w:b w:val="0"/>
          <w:sz w:val="20"/>
        </w:rPr>
      </w:pPr>
      <w:r>
        <w:rPr>
          <w:noProof/>
        </w:rPr>
        <w:drawing>
          <wp:anchor distT="0" distB="0" distL="0" distR="0" simplePos="0" relativeHeight="487525376" behindDoc="1" locked="0" layoutInCell="1" allowOverlap="1" wp14:anchorId="378BE0D5" wp14:editId="0C3D2BD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99603" cy="108051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9603" cy="10805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C0CB20" w14:textId="77777777" w:rsidR="00593786" w:rsidRDefault="00593786">
      <w:pPr>
        <w:pStyle w:val="BodyText"/>
        <w:rPr>
          <w:rFonts w:ascii="Times New Roman"/>
          <w:b w:val="0"/>
          <w:sz w:val="20"/>
        </w:rPr>
      </w:pPr>
    </w:p>
    <w:p w14:paraId="783D6F7A" w14:textId="77777777" w:rsidR="00593786" w:rsidRDefault="00593786">
      <w:pPr>
        <w:pStyle w:val="BodyText"/>
        <w:rPr>
          <w:rFonts w:ascii="Times New Roman"/>
          <w:b w:val="0"/>
          <w:sz w:val="20"/>
        </w:rPr>
      </w:pPr>
    </w:p>
    <w:p w14:paraId="67EA87E4" w14:textId="77777777" w:rsidR="00593786" w:rsidRDefault="00593786">
      <w:pPr>
        <w:pStyle w:val="BodyText"/>
        <w:rPr>
          <w:rFonts w:ascii="Times New Roman"/>
          <w:b w:val="0"/>
          <w:sz w:val="20"/>
        </w:rPr>
      </w:pPr>
    </w:p>
    <w:p w14:paraId="2B6C1750" w14:textId="77777777" w:rsidR="00593786" w:rsidRDefault="00593786">
      <w:pPr>
        <w:pStyle w:val="BodyText"/>
        <w:rPr>
          <w:rFonts w:ascii="Times New Roman"/>
          <w:b w:val="0"/>
          <w:sz w:val="20"/>
        </w:rPr>
      </w:pPr>
    </w:p>
    <w:p w14:paraId="6CC71799" w14:textId="77777777" w:rsidR="00593786" w:rsidRDefault="00593786">
      <w:pPr>
        <w:pStyle w:val="BodyText"/>
        <w:rPr>
          <w:rFonts w:ascii="Times New Roman"/>
          <w:b w:val="0"/>
          <w:sz w:val="20"/>
        </w:rPr>
      </w:pPr>
    </w:p>
    <w:p w14:paraId="2CE149FC" w14:textId="77777777" w:rsidR="00593786" w:rsidRDefault="00593786">
      <w:pPr>
        <w:pStyle w:val="BodyText"/>
        <w:rPr>
          <w:rFonts w:ascii="Times New Roman"/>
          <w:b w:val="0"/>
          <w:sz w:val="20"/>
        </w:rPr>
      </w:pPr>
    </w:p>
    <w:p w14:paraId="59E016B2" w14:textId="77777777" w:rsidR="00593786" w:rsidRDefault="00593786">
      <w:pPr>
        <w:pStyle w:val="BodyText"/>
        <w:rPr>
          <w:rFonts w:ascii="Times New Roman"/>
          <w:b w:val="0"/>
          <w:sz w:val="20"/>
        </w:rPr>
      </w:pPr>
    </w:p>
    <w:p w14:paraId="04D395D1" w14:textId="77777777" w:rsidR="00593786" w:rsidRDefault="00593786">
      <w:pPr>
        <w:pStyle w:val="BodyText"/>
        <w:rPr>
          <w:rFonts w:ascii="Times New Roman"/>
          <w:b w:val="0"/>
          <w:sz w:val="27"/>
        </w:rPr>
      </w:pPr>
    </w:p>
    <w:p w14:paraId="44271CA9" w14:textId="44450492" w:rsidR="00593786" w:rsidRDefault="00354D6D">
      <w:pPr>
        <w:pStyle w:val="BodyText"/>
        <w:spacing w:before="92"/>
        <w:ind w:left="1915" w:right="2359" w:firstLine="3"/>
        <w:jc w:val="center"/>
      </w:pPr>
      <w:r>
        <w:t>ROAD TRAFFIC REGULATION ACT 1984: SECTION 14</w:t>
      </w:r>
      <w:r>
        <w:rPr>
          <w:spacing w:val="1"/>
        </w:rPr>
        <w:t xml:space="preserve"> </w:t>
      </w:r>
      <w:r w:rsidR="00C44310">
        <w:t>WEST APPROACH ROAD</w:t>
      </w:r>
      <w:r>
        <w:t>,</w:t>
      </w:r>
      <w:r>
        <w:rPr>
          <w:spacing w:val="-6"/>
        </w:rPr>
        <w:t xml:space="preserve"> </w:t>
      </w:r>
      <w:r>
        <w:t>EDINBURGH</w:t>
      </w:r>
    </w:p>
    <w:p w14:paraId="2B835FE7" w14:textId="77777777" w:rsidR="00593786" w:rsidRDefault="00593786">
      <w:pPr>
        <w:pStyle w:val="BodyText"/>
        <w:spacing w:before="2"/>
        <w:rPr>
          <w:sz w:val="22"/>
        </w:rPr>
      </w:pPr>
    </w:p>
    <w:p w14:paraId="6A02F8F5" w14:textId="418197F1" w:rsidR="00593786" w:rsidRDefault="00354D6D">
      <w:pPr>
        <w:pStyle w:val="BodyText"/>
        <w:ind w:left="248" w:right="688"/>
        <w:jc w:val="both"/>
      </w:pPr>
      <w:r>
        <w:t>The City of Edinburgh Council hereby give notice under Section 14(2) of the Road Traffic</w:t>
      </w:r>
      <w:r>
        <w:rPr>
          <w:spacing w:val="1"/>
        </w:rPr>
        <w:t xml:space="preserve"> </w:t>
      </w:r>
      <w:r>
        <w:t>Regulation</w:t>
      </w:r>
      <w:r>
        <w:rPr>
          <w:spacing w:val="-8"/>
        </w:rPr>
        <w:t xml:space="preserve"> </w:t>
      </w:r>
      <w:r>
        <w:t>Act</w:t>
      </w:r>
      <w:r>
        <w:rPr>
          <w:spacing w:val="-7"/>
        </w:rPr>
        <w:t xml:space="preserve"> </w:t>
      </w:r>
      <w:r>
        <w:t>1984,</w:t>
      </w:r>
      <w:r>
        <w:rPr>
          <w:spacing w:val="-10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amended,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reason</w:t>
      </w:r>
      <w:r>
        <w:rPr>
          <w:spacing w:val="-11"/>
        </w:rPr>
        <w:t xml:space="preserve"> </w:t>
      </w:r>
      <w:r>
        <w:t>set</w:t>
      </w:r>
      <w:r>
        <w:rPr>
          <w:spacing w:val="-5"/>
        </w:rPr>
        <w:t xml:space="preserve"> </w:t>
      </w:r>
      <w:r>
        <w:t>out</w:t>
      </w:r>
      <w:r>
        <w:rPr>
          <w:spacing w:val="-10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Section</w:t>
      </w:r>
      <w:r>
        <w:rPr>
          <w:spacing w:val="-7"/>
        </w:rPr>
        <w:t xml:space="preserve"> </w:t>
      </w:r>
      <w:r>
        <w:t>14(1)(</w:t>
      </w:r>
      <w:r w:rsidR="00252263">
        <w:t>a</w:t>
      </w:r>
      <w:r>
        <w:t>)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Act</w:t>
      </w:r>
      <w:r>
        <w:rPr>
          <w:spacing w:val="-65"/>
        </w:rPr>
        <w:t xml:space="preserve"> </w:t>
      </w:r>
      <w:r>
        <w:t xml:space="preserve">and to facilitate </w:t>
      </w:r>
      <w:r w:rsidR="00891277">
        <w:t>repair works along the bridges on the West Approach Road undertaken by Taziker on behalf of the Council, the following restrictions will apply:</w:t>
      </w:r>
    </w:p>
    <w:p w14:paraId="0F15B941" w14:textId="77777777" w:rsidR="00593786" w:rsidRDefault="00593786">
      <w:pPr>
        <w:pStyle w:val="BodyText"/>
        <w:spacing w:before="11"/>
        <w:rPr>
          <w:sz w:val="23"/>
        </w:rPr>
      </w:pPr>
    </w:p>
    <w:tbl>
      <w:tblPr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3"/>
        <w:gridCol w:w="4395"/>
        <w:gridCol w:w="1844"/>
        <w:gridCol w:w="1846"/>
      </w:tblGrid>
      <w:tr w:rsidR="00593786" w14:paraId="32E22C86" w14:textId="77777777">
        <w:trPr>
          <w:trHeight w:val="482"/>
        </w:trPr>
        <w:tc>
          <w:tcPr>
            <w:tcW w:w="10778" w:type="dxa"/>
            <w:gridSpan w:val="4"/>
            <w:shd w:val="clear" w:color="auto" w:fill="BFBFBF"/>
          </w:tcPr>
          <w:p w14:paraId="4F70BBD1" w14:textId="4599B6B1" w:rsidR="00593786" w:rsidRDefault="00CB78BA">
            <w:pPr>
              <w:pStyle w:val="TableParagraph"/>
              <w:spacing w:before="103"/>
              <w:ind w:left="3591" w:right="372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Road Closure</w:t>
            </w:r>
          </w:p>
        </w:tc>
      </w:tr>
      <w:tr w:rsidR="00593786" w14:paraId="6118672A" w14:textId="77777777">
        <w:trPr>
          <w:trHeight w:val="350"/>
        </w:trPr>
        <w:tc>
          <w:tcPr>
            <w:tcW w:w="2693" w:type="dxa"/>
            <w:vMerge w:val="restart"/>
          </w:tcPr>
          <w:p w14:paraId="29D2E43A" w14:textId="77777777" w:rsidR="00593786" w:rsidRDefault="00354D6D">
            <w:pPr>
              <w:pStyle w:val="TableParagraph"/>
              <w:ind w:left="139" w:right="27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Road</w:t>
            </w:r>
          </w:p>
        </w:tc>
        <w:tc>
          <w:tcPr>
            <w:tcW w:w="4395" w:type="dxa"/>
            <w:vMerge w:val="restart"/>
          </w:tcPr>
          <w:p w14:paraId="1A8A4CDB" w14:textId="77777777" w:rsidR="00593786" w:rsidRDefault="00354D6D">
            <w:pPr>
              <w:pStyle w:val="TableParagraph"/>
              <w:ind w:left="1741" w:right="187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Extent</w:t>
            </w:r>
          </w:p>
        </w:tc>
        <w:tc>
          <w:tcPr>
            <w:tcW w:w="3690" w:type="dxa"/>
            <w:gridSpan w:val="2"/>
          </w:tcPr>
          <w:p w14:paraId="46B3217C" w14:textId="77777777" w:rsidR="00593786" w:rsidRDefault="00354D6D">
            <w:pPr>
              <w:pStyle w:val="TableParagraph"/>
              <w:ind w:left="885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Implementation</w:t>
            </w:r>
          </w:p>
        </w:tc>
      </w:tr>
      <w:tr w:rsidR="00593786" w14:paraId="5879FA38" w14:textId="77777777">
        <w:trPr>
          <w:trHeight w:val="352"/>
        </w:trPr>
        <w:tc>
          <w:tcPr>
            <w:tcW w:w="2693" w:type="dxa"/>
            <w:vMerge/>
            <w:tcBorders>
              <w:top w:val="nil"/>
            </w:tcBorders>
          </w:tcPr>
          <w:p w14:paraId="003A9D4A" w14:textId="77777777" w:rsidR="00593786" w:rsidRDefault="00593786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vMerge/>
            <w:tcBorders>
              <w:top w:val="nil"/>
            </w:tcBorders>
          </w:tcPr>
          <w:p w14:paraId="63B0C9FE" w14:textId="77777777" w:rsidR="00593786" w:rsidRDefault="00593786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14:paraId="1041F244" w14:textId="77777777" w:rsidR="00593786" w:rsidRDefault="00354D6D">
            <w:pPr>
              <w:pStyle w:val="TableParagraph"/>
              <w:ind w:left="548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From</w:t>
            </w:r>
          </w:p>
        </w:tc>
        <w:tc>
          <w:tcPr>
            <w:tcW w:w="1846" w:type="dxa"/>
          </w:tcPr>
          <w:p w14:paraId="4CF7C629" w14:textId="77777777" w:rsidR="00593786" w:rsidRDefault="00354D6D">
            <w:pPr>
              <w:pStyle w:val="TableParagraph"/>
              <w:ind w:right="39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To</w:t>
            </w:r>
          </w:p>
        </w:tc>
      </w:tr>
      <w:tr w:rsidR="00593786" w14:paraId="11D65220" w14:textId="77777777">
        <w:trPr>
          <w:trHeight w:val="1931"/>
        </w:trPr>
        <w:tc>
          <w:tcPr>
            <w:tcW w:w="2693" w:type="dxa"/>
          </w:tcPr>
          <w:p w14:paraId="5A8122B0" w14:textId="3A81CA8F" w:rsidR="00593786" w:rsidRDefault="00191E11">
            <w:pPr>
              <w:pStyle w:val="TableParagraph"/>
              <w:ind w:left="315" w:right="271"/>
              <w:rPr>
                <w:sz w:val="24"/>
              </w:rPr>
            </w:pPr>
            <w:r>
              <w:rPr>
                <w:sz w:val="24"/>
              </w:rPr>
              <w:t>West Approach Road</w:t>
            </w:r>
          </w:p>
        </w:tc>
        <w:tc>
          <w:tcPr>
            <w:tcW w:w="4395" w:type="dxa"/>
          </w:tcPr>
          <w:p w14:paraId="1DD8B172" w14:textId="6328102E" w:rsidR="00593786" w:rsidRDefault="006D004A">
            <w:pPr>
              <w:pStyle w:val="TableParagraph"/>
              <w:ind w:left="259" w:right="209"/>
              <w:rPr>
                <w:sz w:val="24"/>
              </w:rPr>
            </w:pPr>
            <w:r w:rsidRPr="006D004A">
              <w:rPr>
                <w:sz w:val="24"/>
              </w:rPr>
              <w:t xml:space="preserve">Roseburn Street – Dundee Street </w:t>
            </w:r>
            <w:r w:rsidR="00FC3253">
              <w:rPr>
                <w:sz w:val="24"/>
              </w:rPr>
              <w:t xml:space="preserve">slip road </w:t>
            </w:r>
            <w:r w:rsidRPr="006D004A">
              <w:rPr>
                <w:sz w:val="24"/>
              </w:rPr>
              <w:t>(West Approach Road)</w:t>
            </w:r>
            <w:r w:rsidR="008151F6">
              <w:rPr>
                <w:sz w:val="24"/>
              </w:rPr>
              <w:t>.</w:t>
            </w:r>
            <w:r w:rsidRPr="006D004A">
              <w:rPr>
                <w:sz w:val="24"/>
              </w:rPr>
              <w:t xml:space="preserve"> </w:t>
            </w:r>
            <w:r w:rsidR="008151F6">
              <w:rPr>
                <w:sz w:val="24"/>
              </w:rPr>
              <w:t>C</w:t>
            </w:r>
            <w:r w:rsidRPr="006D004A">
              <w:rPr>
                <w:sz w:val="24"/>
              </w:rPr>
              <w:t>losed</w:t>
            </w:r>
            <w:r w:rsidR="008151F6">
              <w:rPr>
                <w:sz w:val="24"/>
              </w:rPr>
              <w:t xml:space="preserve"> in</w:t>
            </w:r>
            <w:r w:rsidRPr="006D004A">
              <w:rPr>
                <w:sz w:val="24"/>
              </w:rPr>
              <w:t xml:space="preserve"> both directions. </w:t>
            </w:r>
          </w:p>
          <w:p w14:paraId="4AC90481" w14:textId="77777777" w:rsidR="008151F6" w:rsidRDefault="008151F6">
            <w:pPr>
              <w:pStyle w:val="TableParagraph"/>
              <w:ind w:left="259" w:right="209"/>
              <w:rPr>
                <w:sz w:val="24"/>
              </w:rPr>
            </w:pPr>
          </w:p>
          <w:p w14:paraId="65FA2F65" w14:textId="794B55DA" w:rsidR="00CB78BA" w:rsidRDefault="00CB78BA">
            <w:pPr>
              <w:pStyle w:val="TableParagraph"/>
              <w:ind w:left="259" w:right="209"/>
              <w:rPr>
                <w:sz w:val="24"/>
              </w:rPr>
            </w:pPr>
            <w:r w:rsidRPr="00E52AE8">
              <w:rPr>
                <w:b/>
                <w:bCs/>
                <w:sz w:val="24"/>
              </w:rPr>
              <w:t>Diversion</w:t>
            </w:r>
            <w:r w:rsidR="002224C9">
              <w:rPr>
                <w:b/>
                <w:bCs/>
                <w:sz w:val="24"/>
              </w:rPr>
              <w:t xml:space="preserve"> for Eastbound Traffic</w:t>
            </w:r>
            <w:r w:rsidR="008151F6">
              <w:rPr>
                <w:b/>
                <w:bCs/>
                <w:sz w:val="24"/>
              </w:rPr>
              <w:t>:</w:t>
            </w:r>
            <w:r w:rsidRPr="00E52AE8">
              <w:rPr>
                <w:b/>
                <w:bCs/>
                <w:sz w:val="24"/>
              </w:rPr>
              <w:t xml:space="preserve"> </w:t>
            </w:r>
            <w:r w:rsidRPr="00E52AE8">
              <w:rPr>
                <w:b/>
                <w:bCs/>
              </w:rPr>
              <w:t xml:space="preserve"> </w:t>
            </w:r>
            <w:r w:rsidRPr="00E52AE8">
              <w:rPr>
                <w:b/>
                <w:bCs/>
                <w:sz w:val="24"/>
              </w:rPr>
              <w:t>Stevenson Road – Gorgie Road – Dundee Street</w:t>
            </w:r>
            <w:r>
              <w:rPr>
                <w:sz w:val="24"/>
              </w:rPr>
              <w:t>.</w:t>
            </w:r>
          </w:p>
          <w:p w14:paraId="28B5A69A" w14:textId="16FBC6AB" w:rsidR="002224C9" w:rsidRDefault="002224C9">
            <w:pPr>
              <w:pStyle w:val="TableParagraph"/>
              <w:ind w:left="259" w:right="209"/>
              <w:rPr>
                <w:sz w:val="24"/>
              </w:rPr>
            </w:pPr>
            <w:r>
              <w:rPr>
                <w:b/>
                <w:bCs/>
                <w:sz w:val="24"/>
              </w:rPr>
              <w:t>Diversion for Westbound Traffic</w:t>
            </w:r>
            <w:r w:rsidR="008151F6">
              <w:rPr>
                <w:b/>
                <w:bCs/>
                <w:sz w:val="24"/>
              </w:rPr>
              <w:t>:</w:t>
            </w:r>
            <w:r>
              <w:rPr>
                <w:sz w:val="24"/>
              </w:rPr>
              <w:t xml:space="preserve"> </w:t>
            </w:r>
            <w:r w:rsidR="00BF15B4" w:rsidRPr="00BF15B4">
              <w:rPr>
                <w:b/>
                <w:bCs/>
                <w:sz w:val="24"/>
              </w:rPr>
              <w:t>Henderson Terrace – Gorgie Road.</w:t>
            </w:r>
          </w:p>
        </w:tc>
        <w:tc>
          <w:tcPr>
            <w:tcW w:w="1844" w:type="dxa"/>
          </w:tcPr>
          <w:p w14:paraId="5BC53A36" w14:textId="27FC2383" w:rsidR="00593786" w:rsidRPr="00191E11" w:rsidRDefault="00191E11" w:rsidP="00252263">
            <w:pPr>
              <w:pStyle w:val="TableParagraph"/>
              <w:ind w:right="218" w:firstLine="172"/>
              <w:rPr>
                <w:sz w:val="24"/>
              </w:rPr>
            </w:pPr>
            <w:r w:rsidRPr="00191E11">
              <w:rPr>
                <w:sz w:val="24"/>
              </w:rPr>
              <w:t>Monda</w:t>
            </w:r>
            <w:r w:rsidR="00252263">
              <w:rPr>
                <w:sz w:val="24"/>
              </w:rPr>
              <w:t xml:space="preserve">y </w:t>
            </w:r>
            <w:r w:rsidR="005076C0">
              <w:rPr>
                <w:sz w:val="24"/>
              </w:rPr>
              <w:t xml:space="preserve">23 </w:t>
            </w:r>
            <w:r w:rsidR="00252263">
              <w:rPr>
                <w:sz w:val="24"/>
              </w:rPr>
              <w:t>Sept</w:t>
            </w:r>
            <w:r w:rsidRPr="00191E11">
              <w:rPr>
                <w:spacing w:val="-7"/>
                <w:sz w:val="24"/>
              </w:rPr>
              <w:t xml:space="preserve"> 2024</w:t>
            </w:r>
          </w:p>
          <w:p w14:paraId="38570268" w14:textId="5167ABA9" w:rsidR="00593786" w:rsidRDefault="005076C0" w:rsidP="005076C0">
            <w:pPr>
              <w:pStyle w:val="TableParagraph"/>
              <w:ind w:left="433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354D6D" w:rsidRPr="00191E11">
              <w:rPr>
                <w:sz w:val="24"/>
              </w:rPr>
              <w:t>0</w:t>
            </w:r>
            <w:r>
              <w:rPr>
                <w:sz w:val="24"/>
              </w:rPr>
              <w:t>5</w:t>
            </w:r>
            <w:r w:rsidR="00354D6D" w:rsidRPr="00191E11">
              <w:rPr>
                <w:sz w:val="24"/>
              </w:rPr>
              <w:t>:0</w:t>
            </w:r>
            <w:r>
              <w:rPr>
                <w:sz w:val="24"/>
              </w:rPr>
              <w:t>0</w:t>
            </w:r>
            <w:r w:rsidR="00354D6D" w:rsidRPr="00191E11">
              <w:rPr>
                <w:sz w:val="24"/>
              </w:rPr>
              <w:t xml:space="preserve"> hrs</w:t>
            </w:r>
          </w:p>
        </w:tc>
        <w:tc>
          <w:tcPr>
            <w:tcW w:w="1846" w:type="dxa"/>
          </w:tcPr>
          <w:p w14:paraId="026FF346" w14:textId="77777777" w:rsidR="007F1689" w:rsidRDefault="00354D6D">
            <w:pPr>
              <w:pStyle w:val="TableParagraph"/>
              <w:ind w:left="228" w:right="254" w:hanging="2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 w:rsidR="007F1689">
              <w:rPr>
                <w:sz w:val="24"/>
              </w:rPr>
              <w:t>Saturday</w:t>
            </w:r>
          </w:p>
          <w:p w14:paraId="7D0432FC" w14:textId="42E31B9E" w:rsidR="00593786" w:rsidRDefault="007F1689">
            <w:pPr>
              <w:pStyle w:val="TableParagraph"/>
              <w:ind w:left="228" w:right="254" w:hanging="2"/>
              <w:rPr>
                <w:sz w:val="24"/>
              </w:rPr>
            </w:pPr>
            <w:r>
              <w:rPr>
                <w:sz w:val="24"/>
              </w:rPr>
              <w:t>28</w:t>
            </w:r>
            <w:r w:rsidR="00354D6D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Sept</w:t>
            </w:r>
            <w:r w:rsidR="00191E11">
              <w:rPr>
                <w:sz w:val="24"/>
              </w:rPr>
              <w:t xml:space="preserve"> 2024</w:t>
            </w:r>
          </w:p>
          <w:p w14:paraId="2524DA45" w14:textId="68BB156C" w:rsidR="00593786" w:rsidRDefault="008151F6">
            <w:pPr>
              <w:pStyle w:val="TableParagraph"/>
              <w:ind w:left="399" w:right="395"/>
              <w:rPr>
                <w:sz w:val="24"/>
              </w:rPr>
            </w:pPr>
            <w:r>
              <w:rPr>
                <w:sz w:val="24"/>
              </w:rPr>
              <w:t>04:59</w:t>
            </w:r>
            <w:r w:rsidR="00354D6D">
              <w:rPr>
                <w:sz w:val="24"/>
              </w:rPr>
              <w:t xml:space="preserve"> hrs</w:t>
            </w:r>
          </w:p>
        </w:tc>
      </w:tr>
    </w:tbl>
    <w:p w14:paraId="7246329D" w14:textId="77777777" w:rsidR="00593786" w:rsidRDefault="00593786">
      <w:pPr>
        <w:pStyle w:val="BodyText"/>
      </w:pPr>
    </w:p>
    <w:p w14:paraId="3D35A54A" w14:textId="68E75837" w:rsidR="00593786" w:rsidRDefault="00BC40F3" w:rsidP="00BC40F3">
      <w:pPr>
        <w:pStyle w:val="BodyText"/>
      </w:pPr>
      <w:r>
        <w:t xml:space="preserve">   </w:t>
      </w:r>
      <w:r w:rsidR="00354D6D">
        <w:t>Towaway scheme in</w:t>
      </w:r>
      <w:r w:rsidR="00354D6D">
        <w:rPr>
          <w:spacing w:val="-2"/>
        </w:rPr>
        <w:t xml:space="preserve"> </w:t>
      </w:r>
      <w:r w:rsidR="00354D6D">
        <w:t>operation.</w:t>
      </w:r>
    </w:p>
    <w:p w14:paraId="4E12E2D8" w14:textId="77777777" w:rsidR="00593786" w:rsidRDefault="00593786">
      <w:pPr>
        <w:pStyle w:val="BodyText"/>
      </w:pPr>
    </w:p>
    <w:p w14:paraId="459565F0" w14:textId="77777777" w:rsidR="00593786" w:rsidRDefault="00354D6D">
      <w:pPr>
        <w:pStyle w:val="BodyText"/>
        <w:ind w:left="194" w:right="4531"/>
        <w:jc w:val="center"/>
      </w:pPr>
      <w:r>
        <w:t>For</w:t>
      </w:r>
      <w:r>
        <w:rPr>
          <w:spacing w:val="-1"/>
        </w:rPr>
        <w:t xml:space="preserve"> </w:t>
      </w:r>
      <w:r>
        <w:t>further</w:t>
      </w:r>
      <w:r>
        <w:rPr>
          <w:spacing w:val="1"/>
        </w:rPr>
        <w:t xml:space="preserve"> </w:t>
      </w:r>
      <w:r>
        <w:t>details</w:t>
      </w:r>
      <w:r>
        <w:rPr>
          <w:spacing w:val="-3"/>
        </w:rPr>
        <w:t xml:space="preserve"> </w:t>
      </w:r>
      <w:r>
        <w:t>regarding</w:t>
      </w:r>
      <w:r>
        <w:rPr>
          <w:spacing w:val="-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notice</w:t>
      </w:r>
      <w:r>
        <w:rPr>
          <w:spacing w:val="-1"/>
        </w:rPr>
        <w:t xml:space="preserve"> </w:t>
      </w:r>
      <w:r>
        <w:t>please</w:t>
      </w:r>
      <w:r>
        <w:rPr>
          <w:spacing w:val="1"/>
        </w:rPr>
        <w:t xml:space="preserve"> </w:t>
      </w:r>
      <w:r>
        <w:t>contact:</w:t>
      </w:r>
    </w:p>
    <w:p w14:paraId="0F74907E" w14:textId="259DD527" w:rsidR="00593786" w:rsidRDefault="00CB78BA">
      <w:pPr>
        <w:pStyle w:val="BodyText"/>
        <w:ind w:left="234" w:right="676"/>
        <w:jc w:val="center"/>
      </w:pPr>
      <w:r>
        <w:rPr>
          <w:u w:val="thick"/>
        </w:rPr>
        <w:t>Blair.cooney@edinburgh.gov.uk</w:t>
      </w:r>
    </w:p>
    <w:p w14:paraId="05D7DF42" w14:textId="77777777" w:rsidR="00593786" w:rsidRDefault="00593786">
      <w:pPr>
        <w:pStyle w:val="BodyText"/>
        <w:rPr>
          <w:sz w:val="16"/>
        </w:rPr>
      </w:pPr>
    </w:p>
    <w:p w14:paraId="459CA445" w14:textId="77777777" w:rsidR="00593786" w:rsidRDefault="00354D6D">
      <w:pPr>
        <w:pStyle w:val="BodyText"/>
        <w:spacing w:before="92"/>
        <w:ind w:left="234" w:right="4531"/>
        <w:jc w:val="center"/>
      </w:pPr>
      <w:r>
        <w:t>For details</w:t>
      </w:r>
      <w:r>
        <w:rPr>
          <w:spacing w:val="-1"/>
        </w:rPr>
        <w:t xml:space="preserve"> </w:t>
      </w:r>
      <w:r>
        <w:t>regarding</w:t>
      </w:r>
      <w:r>
        <w:rPr>
          <w:spacing w:val="-5"/>
        </w:rPr>
        <w:t xml:space="preserve"> </w:t>
      </w:r>
      <w:r>
        <w:t>relocated</w:t>
      </w:r>
      <w:r>
        <w:rPr>
          <w:spacing w:val="-2"/>
        </w:rPr>
        <w:t xml:space="preserve"> </w:t>
      </w:r>
      <w:r>
        <w:t>vehicles please</w:t>
      </w:r>
      <w:r>
        <w:rPr>
          <w:spacing w:val="3"/>
        </w:rPr>
        <w:t xml:space="preserve"> </w:t>
      </w:r>
      <w:r>
        <w:t>contact:</w:t>
      </w:r>
    </w:p>
    <w:p w14:paraId="2556B4DF" w14:textId="77777777" w:rsidR="00593786" w:rsidRDefault="00354D6D">
      <w:pPr>
        <w:pStyle w:val="BodyText"/>
        <w:ind w:left="234" w:right="674"/>
        <w:jc w:val="center"/>
      </w:pPr>
      <w:r>
        <w:rPr>
          <w:u w:val="thick"/>
        </w:rPr>
        <w:t>Police</w:t>
      </w:r>
      <w:r>
        <w:rPr>
          <w:spacing w:val="-2"/>
          <w:u w:val="thick"/>
        </w:rPr>
        <w:t xml:space="preserve"> </w:t>
      </w:r>
      <w:r>
        <w:rPr>
          <w:u w:val="thick"/>
        </w:rPr>
        <w:t>Scotland</w:t>
      </w:r>
      <w:r>
        <w:rPr>
          <w:spacing w:val="-3"/>
          <w:u w:val="thick"/>
        </w:rPr>
        <w:t xml:space="preserve"> </w:t>
      </w:r>
      <w:r>
        <w:rPr>
          <w:u w:val="thick"/>
        </w:rPr>
        <w:t>on the non-emergency</w:t>
      </w:r>
      <w:r>
        <w:rPr>
          <w:spacing w:val="1"/>
          <w:u w:val="thick"/>
        </w:rPr>
        <w:t xml:space="preserve"> </w:t>
      </w:r>
      <w:r>
        <w:rPr>
          <w:u w:val="thick"/>
        </w:rPr>
        <w:t>phone number ‘101’.</w:t>
      </w:r>
    </w:p>
    <w:p w14:paraId="0A65A5A2" w14:textId="77777777" w:rsidR="00593786" w:rsidRDefault="00593786">
      <w:pPr>
        <w:pStyle w:val="BodyText"/>
        <w:rPr>
          <w:sz w:val="20"/>
        </w:rPr>
      </w:pPr>
    </w:p>
    <w:p w14:paraId="788FEA6D" w14:textId="77777777" w:rsidR="00593786" w:rsidRDefault="00593786">
      <w:pPr>
        <w:pStyle w:val="BodyText"/>
        <w:rPr>
          <w:sz w:val="20"/>
        </w:rPr>
      </w:pPr>
    </w:p>
    <w:p w14:paraId="442148BD" w14:textId="77777777" w:rsidR="00593786" w:rsidRDefault="00593786">
      <w:pPr>
        <w:pStyle w:val="BodyText"/>
        <w:rPr>
          <w:sz w:val="20"/>
        </w:rPr>
      </w:pPr>
    </w:p>
    <w:p w14:paraId="4BF05F4A" w14:textId="77777777" w:rsidR="00593786" w:rsidRDefault="00593786">
      <w:pPr>
        <w:pStyle w:val="BodyText"/>
        <w:rPr>
          <w:sz w:val="20"/>
        </w:rPr>
      </w:pPr>
    </w:p>
    <w:p w14:paraId="2C32A1CC" w14:textId="77777777" w:rsidR="00CB78BA" w:rsidRDefault="00CB78BA">
      <w:pPr>
        <w:pStyle w:val="BodyText"/>
        <w:rPr>
          <w:sz w:val="20"/>
        </w:rPr>
      </w:pPr>
    </w:p>
    <w:p w14:paraId="1A99DBF3" w14:textId="77777777" w:rsidR="00CB78BA" w:rsidRDefault="00CB78BA">
      <w:pPr>
        <w:pStyle w:val="BodyText"/>
        <w:rPr>
          <w:sz w:val="20"/>
        </w:rPr>
      </w:pPr>
    </w:p>
    <w:p w14:paraId="5F84718C" w14:textId="77777777" w:rsidR="00593786" w:rsidRDefault="00593786">
      <w:pPr>
        <w:pStyle w:val="BodyText"/>
        <w:rPr>
          <w:sz w:val="20"/>
        </w:rPr>
      </w:pPr>
    </w:p>
    <w:p w14:paraId="0DA66174" w14:textId="77777777" w:rsidR="008151F6" w:rsidRDefault="008151F6">
      <w:pPr>
        <w:pStyle w:val="BodyText"/>
        <w:rPr>
          <w:sz w:val="20"/>
        </w:rPr>
      </w:pPr>
    </w:p>
    <w:p w14:paraId="59B6FA53" w14:textId="77777777" w:rsidR="008151F6" w:rsidRDefault="008151F6">
      <w:pPr>
        <w:pStyle w:val="BodyText"/>
        <w:rPr>
          <w:sz w:val="20"/>
        </w:rPr>
      </w:pPr>
    </w:p>
    <w:p w14:paraId="45B8FFCD" w14:textId="77777777" w:rsidR="008151F6" w:rsidRDefault="008151F6">
      <w:pPr>
        <w:pStyle w:val="BodyText"/>
        <w:rPr>
          <w:sz w:val="20"/>
        </w:rPr>
      </w:pPr>
    </w:p>
    <w:p w14:paraId="0613449E" w14:textId="77777777" w:rsidR="008151F6" w:rsidRDefault="008151F6">
      <w:pPr>
        <w:pStyle w:val="BodyText"/>
        <w:rPr>
          <w:sz w:val="20"/>
        </w:rPr>
      </w:pPr>
    </w:p>
    <w:p w14:paraId="1689B79A" w14:textId="77777777" w:rsidR="008151F6" w:rsidRDefault="008151F6">
      <w:pPr>
        <w:pStyle w:val="BodyText"/>
        <w:rPr>
          <w:sz w:val="20"/>
        </w:rPr>
      </w:pPr>
    </w:p>
    <w:p w14:paraId="32208A06" w14:textId="77777777" w:rsidR="008151F6" w:rsidRDefault="008151F6">
      <w:pPr>
        <w:pStyle w:val="BodyText"/>
        <w:rPr>
          <w:sz w:val="20"/>
        </w:rPr>
      </w:pPr>
    </w:p>
    <w:p w14:paraId="4D6E545B" w14:textId="77777777" w:rsidR="008151F6" w:rsidRDefault="008151F6">
      <w:pPr>
        <w:pStyle w:val="BodyText"/>
        <w:rPr>
          <w:sz w:val="20"/>
        </w:rPr>
      </w:pPr>
    </w:p>
    <w:p w14:paraId="7704F5A0" w14:textId="77777777" w:rsidR="00593786" w:rsidRDefault="00354D6D">
      <w:pPr>
        <w:pStyle w:val="BodyText"/>
        <w:spacing w:before="1"/>
        <w:rPr>
          <w:sz w:val="21"/>
        </w:rPr>
      </w:pPr>
      <w:r>
        <w:rPr>
          <w:noProof/>
        </w:rPr>
        <w:drawing>
          <wp:anchor distT="0" distB="0" distL="0" distR="0" simplePos="0" relativeHeight="487526400" behindDoc="0" locked="0" layoutInCell="1" allowOverlap="1" wp14:anchorId="21C69BA3" wp14:editId="5B4D8438">
            <wp:simplePos x="0" y="0"/>
            <wp:positionH relativeFrom="page">
              <wp:posOffset>361187</wp:posOffset>
            </wp:positionH>
            <wp:positionV relativeFrom="paragraph">
              <wp:posOffset>178908</wp:posOffset>
            </wp:positionV>
            <wp:extent cx="1826807" cy="505968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6807" cy="505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4FFF4D" w14:textId="77777777" w:rsidR="00593786" w:rsidRDefault="00593786">
      <w:pPr>
        <w:pStyle w:val="BodyText"/>
        <w:spacing w:before="10"/>
        <w:rPr>
          <w:sz w:val="19"/>
        </w:rPr>
      </w:pPr>
    </w:p>
    <w:p w14:paraId="5C01F055" w14:textId="77777777" w:rsidR="00593786" w:rsidRDefault="00354D6D">
      <w:pPr>
        <w:pStyle w:val="BodyText"/>
        <w:spacing w:before="92"/>
        <w:ind w:left="248"/>
      </w:pPr>
      <w:r>
        <w:t>Gavin</w:t>
      </w:r>
      <w:r>
        <w:rPr>
          <w:spacing w:val="1"/>
        </w:rPr>
        <w:t xml:space="preserve"> </w:t>
      </w:r>
      <w:r>
        <w:t>Brown</w:t>
      </w:r>
    </w:p>
    <w:p w14:paraId="7D1F5EFC" w14:textId="4EAEA2B8" w:rsidR="00593786" w:rsidRPr="008151F6" w:rsidRDefault="00354D6D" w:rsidP="008151F6">
      <w:pPr>
        <w:pStyle w:val="BodyText"/>
        <w:ind w:left="248" w:right="5681"/>
      </w:pPr>
      <w:r>
        <w:t>Head of Network Management &amp; Enforcement</w:t>
      </w:r>
      <w:r>
        <w:rPr>
          <w:spacing w:val="-64"/>
        </w:rPr>
        <w:t xml:space="preserve"> </w:t>
      </w:r>
      <w:r>
        <w:t>Operational</w:t>
      </w:r>
      <w:r>
        <w:rPr>
          <w:spacing w:val="-3"/>
        </w:rPr>
        <w:t xml:space="preserve"> </w:t>
      </w:r>
      <w:r>
        <w:t>Services</w:t>
      </w:r>
      <w:r>
        <w:rPr>
          <w:spacing w:val="1"/>
        </w:rPr>
        <w:t xml:space="preserve"> </w:t>
      </w:r>
      <w:r>
        <w:t>| Place</w:t>
      </w:r>
    </w:p>
    <w:sectPr w:rsidR="00593786" w:rsidRPr="008151F6">
      <w:type w:val="continuous"/>
      <w:pgSz w:w="11910" w:h="16840"/>
      <w:pgMar w:top="0" w:right="3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786"/>
    <w:rsid w:val="00191E11"/>
    <w:rsid w:val="00200C57"/>
    <w:rsid w:val="002224C9"/>
    <w:rsid w:val="00252263"/>
    <w:rsid w:val="00354D6D"/>
    <w:rsid w:val="003A77C8"/>
    <w:rsid w:val="005076C0"/>
    <w:rsid w:val="0052204F"/>
    <w:rsid w:val="00593786"/>
    <w:rsid w:val="006D004A"/>
    <w:rsid w:val="007F1689"/>
    <w:rsid w:val="008151F6"/>
    <w:rsid w:val="00891277"/>
    <w:rsid w:val="008D649C"/>
    <w:rsid w:val="00973E5D"/>
    <w:rsid w:val="00A83184"/>
    <w:rsid w:val="00BC40F3"/>
    <w:rsid w:val="00BF15B4"/>
    <w:rsid w:val="00C44310"/>
    <w:rsid w:val="00CB78BA"/>
    <w:rsid w:val="00D52900"/>
    <w:rsid w:val="00E52AE8"/>
    <w:rsid w:val="00E95ADC"/>
    <w:rsid w:val="00EA12CD"/>
    <w:rsid w:val="00FC3253"/>
    <w:rsid w:val="00FE6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3899F"/>
  <w15:docId w15:val="{08A8E372-947D-4319-9E99-6499B3DC1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60"/>
      <w:jc w:val="center"/>
    </w:pPr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170</Words>
  <Characters>973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Draft Street Notice - W only pavement parking</vt:lpstr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Draft Street Notice - W only pavement parking</dc:title>
  <dc:subject/>
  <dc:creator>Patrick Coogan</dc:creator>
  <cp:keywords/>
  <dc:description/>
  <cp:lastModifiedBy>Stephen Knox</cp:lastModifiedBy>
  <cp:revision>2</cp:revision>
  <dcterms:created xsi:type="dcterms:W3CDTF">2024-08-15T14:12:00Z</dcterms:created>
  <dcterms:modified xsi:type="dcterms:W3CDTF">2024-08-15T14:12:00Z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2024-02-01T00:00:00Z</vt:filetime>
  </property>
  <property fmtid="{D5CDD505-2E9C-101B-9397-08002B2CF9AE}" pid="3" name="LastSaved">
    <vt:filetime>2024-04-25T00:00:00Z</vt:filetime>
  </property>
</Properties>
</file>